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Pr="00C40C90" w:rsidRDefault="008D5DFB" w:rsidP="008D5D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C90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882357" w:rsidRPr="00882357">
        <w:rPr>
          <w:rFonts w:ascii="Times New Roman" w:hAnsi="Times New Roman"/>
          <w:b/>
          <w:bCs/>
          <w:sz w:val="24"/>
          <w:szCs w:val="24"/>
        </w:rPr>
        <w:t>Рациональное назначение и применение противомикробных препаратов и проблема антимикробной резистентности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Pr="00D40C5B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по </w:t>
      </w:r>
      <w:r>
        <w:rPr>
          <w:rFonts w:ascii="Times New Roman" w:hAnsi="Times New Roman"/>
          <w:sz w:val="24"/>
          <w:szCs w:val="24"/>
        </w:rPr>
        <w:t>теме</w:t>
      </w:r>
      <w:r w:rsidRPr="00D40C5B">
        <w:rPr>
          <w:rFonts w:ascii="Times New Roman" w:hAnsi="Times New Roman"/>
          <w:sz w:val="24"/>
          <w:szCs w:val="24"/>
        </w:rPr>
        <w:t xml:space="preserve"> «</w:t>
      </w:r>
      <w:r w:rsidR="00882357" w:rsidRPr="00882357">
        <w:rPr>
          <w:rFonts w:ascii="Times New Roman" w:hAnsi="Times New Roman"/>
          <w:sz w:val="24"/>
          <w:szCs w:val="24"/>
        </w:rPr>
        <w:t>Рациональное назначение и применение противомикробных препаратов и проблема антимикробной резистентности</w:t>
      </w:r>
      <w:r w:rsidRPr="00D40C5B">
        <w:rPr>
          <w:rFonts w:ascii="Times New Roman" w:hAnsi="Times New Roman"/>
          <w:sz w:val="24"/>
          <w:szCs w:val="24"/>
        </w:rPr>
        <w:t>»</w:t>
      </w:r>
      <w:r w:rsidRPr="000E79DE">
        <w:rPr>
          <w:rFonts w:ascii="Times New Roman" w:hAnsi="Times New Roman"/>
          <w:sz w:val="24"/>
          <w:szCs w:val="24"/>
        </w:rPr>
        <w:t xml:space="preserve"> </w:t>
      </w:r>
      <w:r w:rsidRPr="00664477">
        <w:rPr>
          <w:rFonts w:ascii="Times New Roman" w:hAnsi="Times New Roman"/>
          <w:color w:val="000000"/>
          <w:sz w:val="24"/>
          <w:szCs w:val="24"/>
        </w:rPr>
        <w:t>кафедра располагает наличием: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8D5DFB" w:rsidRPr="00501A9B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чивающей организацию обучения: </w:t>
      </w:r>
    </w:p>
    <w:p w:rsidR="008D5DFB" w:rsidRPr="00664477" w:rsidRDefault="008D5DFB" w:rsidP="008D5DFB">
      <w:pPr>
        <w:spacing w:after="16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64477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D40C5B">
        <w:rPr>
          <w:rFonts w:ascii="Times New Roman" w:hAnsi="Times New Roman"/>
          <w:sz w:val="24"/>
          <w:szCs w:val="24"/>
        </w:rPr>
        <w:t>ГАУЗ КО ДКБ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r w:rsidR="0005640D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bookmarkStart w:id="0" w:name="_GoBack"/>
      <w:r w:rsidR="0005640D">
        <w:rPr>
          <w:rFonts w:ascii="Times New Roman" w:hAnsi="Times New Roman"/>
          <w:b/>
          <w:sz w:val="24"/>
          <w:szCs w:val="24"/>
          <w:u w:val="single"/>
        </w:rPr>
        <w:t>электронном виде</w:t>
      </w:r>
      <w:bookmarkEnd w:id="0"/>
      <w:r w:rsidR="0005640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Libre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2D546C" w:rsidRDefault="002D546C"/>
    <w:sectPr w:rsidR="002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050D4"/>
    <w:rsid w:val="0005640D"/>
    <w:rsid w:val="00057ED7"/>
    <w:rsid w:val="00151B16"/>
    <w:rsid w:val="002D546C"/>
    <w:rsid w:val="003E1CA7"/>
    <w:rsid w:val="004542FF"/>
    <w:rsid w:val="005944CC"/>
    <w:rsid w:val="00820F23"/>
    <w:rsid w:val="00882357"/>
    <w:rsid w:val="008D5DFB"/>
    <w:rsid w:val="00A326F5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8A-0AD1-4F62-95B1-C0116A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2022-04-04T06:31:00Z</dcterms:created>
  <dcterms:modified xsi:type="dcterms:W3CDTF">2022-04-04T06:56:00Z</dcterms:modified>
</cp:coreProperties>
</file>